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2025</w:t>
      </w:r>
      <w:r>
        <w:rPr>
          <w:rFonts w:ascii="宋体" w:hAnsi="宋体" w:eastAsia="宋体" w:cs="Times New Roman"/>
          <w:sz w:val="44"/>
          <w:szCs w:val="44"/>
        </w:rPr>
        <w:t>年度</w:t>
      </w: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遂宁市基层卫生技术人员高级职称评审委员会</w:t>
      </w:r>
      <w:r>
        <w:rPr>
          <w:rFonts w:ascii="宋体" w:hAnsi="宋体" w:eastAsia="宋体" w:cs="Times New Roman"/>
          <w:sz w:val="44"/>
          <w:szCs w:val="44"/>
        </w:rPr>
        <w:t>职称评审通过人员名单</w:t>
      </w:r>
    </w:p>
    <w:p>
      <w:pPr>
        <w:jc w:val="center"/>
        <w:rPr>
          <w:rFonts w:ascii="宋体" w:hAnsi="宋体" w:eastAsia="宋体" w:cs="Times New Roman"/>
          <w:sz w:val="44"/>
          <w:szCs w:val="44"/>
        </w:rPr>
      </w:pPr>
    </w:p>
    <w:tbl>
      <w:tblPr>
        <w:tblStyle w:val="2"/>
        <w:tblW w:w="137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1875"/>
        <w:gridCol w:w="2415"/>
        <w:gridCol w:w="1275"/>
        <w:gridCol w:w="1932"/>
        <w:gridCol w:w="1296"/>
        <w:gridCol w:w="1344"/>
        <w:gridCol w:w="1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ascii="宋体" w:eastAsia="宋体" w:hAnsi="宋体" w:cs="宋体"/>
                <w:color w:val="000000"/>
                <w:sz w:val="24"/>
                <w:u w:color="auto"/>
              </w:rPr>
              <w:t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罗珂雯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射洪市疾病预防控制中心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公共卫生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射洪市红十字医院(射洪市武安中心卫生院)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郭小洪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射洪市复兴中心卫生院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蔡媛媛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**************8504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射洪市妇幼保健卫生服务中心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医学影像学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杜云彩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**************8183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射洪市仁和中心卫生院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基层卫生主任技师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胥执玉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射洪市沱牌中心卫生院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张黎苹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射洪市沱牌中心卫生院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赵光平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**************7757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射洪市红十字医院(射洪市武安中心卫生院)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基层卫生主任技师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射洪市金华中心卫生院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王永禄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**************6795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射洪市明星镇卫生院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基层卫生主任技师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赵汉明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射洪市洋溪中心卫生院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公共卫生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射洪市金华中心卫生院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王维莎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射洪市沱牌中心卫生院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射洪市平安街道社区卫生服务中心（射洪市康复保健医院）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罗小丽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射洪市平安街道社区卫生服务中心（射洪市康复保健医院）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曹顺伟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**************109X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射洪市红十字医院(射洪市武安中心卫生院)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公共卫生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赵冬梅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**************8202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射洪市沱牌中心卫生院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全科医学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曹会敏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射洪市太乙中心卫生院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涂雪梅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射洪市金华中心卫生院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杨中秀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遂宁市船山区永兴镇中心卫生院（遂宁市船山区第一人民医院）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梁凤华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遂宁市船山区疾病预防控制中心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基层卫生主任技师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廖怡兰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遂宁市船山区永兴镇中心卫生院（遂宁市船山区第一人民医院）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儿科学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乔黎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**************9161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遂宁市船山区妇幼保健计划生育服务中心（遂宁市船山区妇幼保健院）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儿科学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刘艳辉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遂宁市船山区妇幼保健计划生育服务中心（遂宁市船山区妇幼保健院）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何素蓉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遂宁市船山区疾病预防控制中心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公共卫生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陈秋宇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遂宁高新区保升镇卫生院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遂宁市船山区仁里镇中心卫生院（遂宁市船山区第四人民医院）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李桂芳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遂宁市船山区灵泉社区卫生服务中心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蓬溪县赤城中心卫生院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钟传连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蓬溪县妇女儿童医院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蓬溪县妇幼保健计划生育服务中心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医学影像学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蓬溪县妇幼保健计划生育服务中心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妇产科学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戴小华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蓬溪县第二人民医院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**************7764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蓬溪县三凤中心卫生院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蓬溪县人力资源和社会保障局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易坤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**************9314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遂宁市安居区东禅镇中心卫生院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张玉兰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基层卫生副主任技师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鲍思含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遂宁市安居区西眉镇中心卫生院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基层卫生副主任药师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眼耳鼻咽喉科学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潘仕伟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大英县疾病预防控制中心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公共卫生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大英县河边中心卫生院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基层卫生副主任技师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大英县中医医院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瞿珊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陈是江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大英县疾病预防控制中心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公共卫生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大英县中医医院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医学影像学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妇产科学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**************9381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大英县疾病预防控制中心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公共卫生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胡惟星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麻醉学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黎小艳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邓丰华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**************6917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李玲玲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大英县中医医院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妇产科学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舒容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妇产科学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大英县中医医院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大英县妇幼保健院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妇产科学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大英县中医医院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聂莉娟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大英县中医医院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王小勤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大英县中医医院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唐小丽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基层卫生副主任护师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基层卫生副主任技师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杨海军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**************9257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大英县河边中心卫生院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儿科学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张文强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眼耳鼻咽喉科学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彭科军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**************7499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大英县中医医院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基层卫生副主任技师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遂宁市船山区新桥镇中心卫生院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基层卫生副主任技师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遂宁经济技术开发区党群工作部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姜丽红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遂宁市船山区新桥镇中心卫生院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妇产科学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基层卫生副主任医师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遂宁经济技术开发区党群工作部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袁晓丽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**************9525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富源社区卫生服务中心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公共卫生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基层卫生主任医师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遂宁经济技术开发区党群工作部</w:t>
            </w:r>
          </w:p>
        </w:tc>
      </w:tr>
    </w:tbl>
    <w:p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MTM4N2FhNWQ5YmJjMjA2NDdiY2VkY2M0NmQ5OTEifQ=="/>
  </w:docVars>
  <w:rsids>
    <w:rsidRoot w:val="77BF7838"/>
    <w:rsid w:val="722A37A7"/>
    <w:rsid w:val="77B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132</Characters>
  <Lines>0</Lines>
  <Paragraphs>0</Paragraphs>
  <TotalTime>0</TotalTime>
  <ScaleCrop>false</ScaleCrop>
  <LinksUpToDate>false</LinksUpToDate>
  <CharactersWithSpaces>132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2024-08-29T12:26:00Z</dcterms:created>
  <dc:creator>sunshine</dc:creator>
  <cp:lastModifiedBy>xt152858</cp:lastModifiedBy>
  <dcterms:modified xsi:type="dcterms:W3CDTF">2025-07-09T02:35:05Z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1CDD5D5A394648ABB61D8EDFDFAEC17D_11</vt:lpwstr>
  </property>
</Properties>
</file>